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965" w:rsidRPr="007B3965" w:rsidRDefault="007B3965" w:rsidP="007B3965">
      <w:pPr>
        <w:spacing w:line="360" w:lineRule="auto"/>
        <w:ind w:firstLineChars="1190" w:firstLine="3345"/>
        <w:rPr>
          <w:rFonts w:hint="eastAsia"/>
          <w:b/>
          <w:sz w:val="28"/>
          <w:szCs w:val="28"/>
        </w:rPr>
      </w:pPr>
      <w:r w:rsidRPr="007B3965">
        <w:rPr>
          <w:rFonts w:hint="eastAsia"/>
          <w:b/>
          <w:sz w:val="28"/>
          <w:szCs w:val="28"/>
        </w:rPr>
        <w:t>伯明翰大学</w:t>
      </w:r>
    </w:p>
    <w:p w:rsidR="007B3965" w:rsidRPr="007B3965" w:rsidRDefault="007B3965" w:rsidP="007B3965">
      <w:pPr>
        <w:spacing w:line="360" w:lineRule="auto"/>
        <w:ind w:firstLineChars="200" w:firstLine="560"/>
        <w:rPr>
          <w:rFonts w:hint="eastAsia"/>
          <w:sz w:val="28"/>
          <w:szCs w:val="28"/>
        </w:rPr>
      </w:pPr>
      <w:r w:rsidRPr="007B3965">
        <w:rPr>
          <w:rFonts w:hint="eastAsia"/>
          <w:sz w:val="28"/>
          <w:szCs w:val="28"/>
        </w:rPr>
        <w:t>伯明翰大学（</w:t>
      </w:r>
      <w:r w:rsidRPr="007B3965">
        <w:rPr>
          <w:rFonts w:hint="eastAsia"/>
          <w:sz w:val="28"/>
          <w:szCs w:val="28"/>
        </w:rPr>
        <w:t>University of Birmingham</w:t>
      </w:r>
      <w:r w:rsidRPr="007B3965">
        <w:rPr>
          <w:rFonts w:hint="eastAsia"/>
          <w:sz w:val="28"/>
          <w:szCs w:val="28"/>
        </w:rPr>
        <w:t>）始建于</w:t>
      </w:r>
      <w:r w:rsidRPr="007B3965">
        <w:rPr>
          <w:rFonts w:hint="eastAsia"/>
          <w:sz w:val="28"/>
          <w:szCs w:val="28"/>
        </w:rPr>
        <w:t>1825</w:t>
      </w:r>
      <w:r w:rsidRPr="007B3965">
        <w:rPr>
          <w:rFonts w:hint="eastAsia"/>
          <w:sz w:val="28"/>
          <w:szCs w:val="28"/>
        </w:rPr>
        <w:t>年，为世界百强名校，六所“红砖大学”之一。英国名校联盟“罗素大学集团”创始成员，</w:t>
      </w:r>
      <w:r w:rsidRPr="007B3965">
        <w:rPr>
          <w:rFonts w:hint="eastAsia"/>
          <w:sz w:val="28"/>
          <w:szCs w:val="28"/>
        </w:rPr>
        <w:t>M5</w:t>
      </w:r>
      <w:r w:rsidRPr="007B3965">
        <w:rPr>
          <w:rFonts w:hint="eastAsia"/>
          <w:sz w:val="28"/>
          <w:szCs w:val="28"/>
        </w:rPr>
        <w:t>大学联盟创始成员，国际大学组织</w:t>
      </w:r>
      <w:r w:rsidRPr="007B3965">
        <w:rPr>
          <w:rFonts w:hint="eastAsia"/>
          <w:sz w:val="28"/>
          <w:szCs w:val="28"/>
        </w:rPr>
        <w:t xml:space="preserve"> </w:t>
      </w:r>
      <w:r w:rsidRPr="007B3965">
        <w:rPr>
          <w:rFonts w:hint="eastAsia"/>
          <w:sz w:val="28"/>
          <w:szCs w:val="28"/>
        </w:rPr>
        <w:t>“</w:t>
      </w:r>
      <w:proofErr w:type="spellStart"/>
      <w:r w:rsidRPr="007B3965">
        <w:rPr>
          <w:rFonts w:hint="eastAsia"/>
          <w:sz w:val="28"/>
          <w:szCs w:val="28"/>
        </w:rPr>
        <w:t>Universitas</w:t>
      </w:r>
      <w:proofErr w:type="spellEnd"/>
      <w:r w:rsidRPr="007B3965">
        <w:rPr>
          <w:rFonts w:hint="eastAsia"/>
          <w:sz w:val="28"/>
          <w:szCs w:val="28"/>
        </w:rPr>
        <w:t xml:space="preserve"> 21</w:t>
      </w:r>
      <w:r w:rsidRPr="007B3965">
        <w:rPr>
          <w:rFonts w:hint="eastAsia"/>
          <w:sz w:val="28"/>
          <w:szCs w:val="28"/>
        </w:rPr>
        <w:t>”创始成员。</w:t>
      </w:r>
      <w:r w:rsidRPr="007B3965">
        <w:rPr>
          <w:rFonts w:hint="eastAsia"/>
          <w:sz w:val="28"/>
          <w:szCs w:val="28"/>
        </w:rPr>
        <w:t>2015/16QS</w:t>
      </w:r>
      <w:r w:rsidRPr="007B3965">
        <w:rPr>
          <w:rFonts w:hint="eastAsia"/>
          <w:sz w:val="28"/>
          <w:szCs w:val="28"/>
        </w:rPr>
        <w:t>世界大学排名位居世界</w:t>
      </w:r>
      <w:r w:rsidRPr="007B3965">
        <w:rPr>
          <w:rFonts w:hint="eastAsia"/>
          <w:sz w:val="28"/>
          <w:szCs w:val="28"/>
        </w:rPr>
        <w:t>76</w:t>
      </w:r>
      <w:r w:rsidRPr="007B3965">
        <w:rPr>
          <w:rFonts w:hint="eastAsia"/>
          <w:sz w:val="28"/>
          <w:szCs w:val="28"/>
        </w:rPr>
        <w:t>位，英国</w:t>
      </w:r>
      <w:r w:rsidRPr="007B3965">
        <w:rPr>
          <w:rFonts w:hint="eastAsia"/>
          <w:sz w:val="28"/>
          <w:szCs w:val="28"/>
        </w:rPr>
        <w:t>15</w:t>
      </w:r>
      <w:r w:rsidRPr="007B3965">
        <w:rPr>
          <w:rFonts w:hint="eastAsia"/>
          <w:sz w:val="28"/>
          <w:szCs w:val="28"/>
        </w:rPr>
        <w:t>位</w:t>
      </w:r>
      <w:r w:rsidRPr="007B3965">
        <w:rPr>
          <w:rFonts w:hint="eastAsia"/>
          <w:sz w:val="28"/>
          <w:szCs w:val="28"/>
        </w:rPr>
        <w:t xml:space="preserve">[1]  </w:t>
      </w:r>
      <w:r w:rsidRPr="007B3965">
        <w:rPr>
          <w:rFonts w:hint="eastAsia"/>
          <w:sz w:val="28"/>
          <w:szCs w:val="28"/>
        </w:rPr>
        <w:t>，</w:t>
      </w:r>
      <w:r w:rsidRPr="007B3965">
        <w:rPr>
          <w:rFonts w:hint="eastAsia"/>
          <w:sz w:val="28"/>
          <w:szCs w:val="28"/>
        </w:rPr>
        <w:t>2016TIMES</w:t>
      </w:r>
      <w:r w:rsidRPr="007B3965">
        <w:rPr>
          <w:rFonts w:hint="eastAsia"/>
          <w:sz w:val="28"/>
          <w:szCs w:val="28"/>
        </w:rPr>
        <w:t>大学排名位居世界</w:t>
      </w:r>
      <w:r w:rsidRPr="007B3965">
        <w:rPr>
          <w:rFonts w:hint="eastAsia"/>
          <w:sz w:val="28"/>
          <w:szCs w:val="28"/>
        </w:rPr>
        <w:t>119</w:t>
      </w:r>
      <w:r w:rsidRPr="007B3965">
        <w:rPr>
          <w:rFonts w:hint="eastAsia"/>
          <w:sz w:val="28"/>
          <w:szCs w:val="28"/>
        </w:rPr>
        <w:t>位，英国</w:t>
      </w:r>
      <w:r w:rsidRPr="007B3965">
        <w:rPr>
          <w:rFonts w:hint="eastAsia"/>
          <w:sz w:val="28"/>
          <w:szCs w:val="28"/>
        </w:rPr>
        <w:t>16</w:t>
      </w:r>
      <w:r w:rsidRPr="007B3965">
        <w:rPr>
          <w:rFonts w:hint="eastAsia"/>
          <w:sz w:val="28"/>
          <w:szCs w:val="28"/>
        </w:rPr>
        <w:t>位，</w:t>
      </w:r>
      <w:proofErr w:type="spellStart"/>
      <w:r w:rsidRPr="007B3965">
        <w:rPr>
          <w:rFonts w:hint="eastAsia"/>
          <w:sz w:val="28"/>
          <w:szCs w:val="28"/>
        </w:rPr>
        <w:t>USNews</w:t>
      </w:r>
      <w:proofErr w:type="spellEnd"/>
      <w:r w:rsidRPr="007B3965">
        <w:rPr>
          <w:rFonts w:hint="eastAsia"/>
          <w:sz w:val="28"/>
          <w:szCs w:val="28"/>
        </w:rPr>
        <w:t>排名位居世界</w:t>
      </w:r>
      <w:r w:rsidRPr="007B3965">
        <w:rPr>
          <w:rFonts w:hint="eastAsia"/>
          <w:sz w:val="28"/>
          <w:szCs w:val="28"/>
        </w:rPr>
        <w:t>122</w:t>
      </w:r>
      <w:r w:rsidRPr="007B3965">
        <w:rPr>
          <w:rFonts w:hint="eastAsia"/>
          <w:sz w:val="28"/>
          <w:szCs w:val="28"/>
        </w:rPr>
        <w:t>位，英国</w:t>
      </w:r>
      <w:r w:rsidRPr="007B3965">
        <w:rPr>
          <w:rFonts w:hint="eastAsia"/>
          <w:sz w:val="28"/>
          <w:szCs w:val="28"/>
        </w:rPr>
        <w:t>13</w:t>
      </w:r>
      <w:r w:rsidRPr="007B3965">
        <w:rPr>
          <w:rFonts w:hint="eastAsia"/>
          <w:sz w:val="28"/>
          <w:szCs w:val="28"/>
        </w:rPr>
        <w:t>位，</w:t>
      </w:r>
      <w:r w:rsidRPr="007B3965">
        <w:rPr>
          <w:rFonts w:hint="eastAsia"/>
          <w:sz w:val="28"/>
          <w:szCs w:val="28"/>
        </w:rPr>
        <w:t>2014</w:t>
      </w:r>
      <w:r w:rsidRPr="007B3965">
        <w:rPr>
          <w:rFonts w:hint="eastAsia"/>
          <w:sz w:val="28"/>
          <w:szCs w:val="28"/>
        </w:rPr>
        <w:t>英国研究卓越框架（</w:t>
      </w:r>
      <w:r w:rsidRPr="007B3965">
        <w:rPr>
          <w:rFonts w:hint="eastAsia"/>
          <w:sz w:val="28"/>
          <w:szCs w:val="28"/>
        </w:rPr>
        <w:t>REF</w:t>
      </w:r>
      <w:r w:rsidRPr="007B3965">
        <w:rPr>
          <w:rFonts w:hint="eastAsia"/>
          <w:sz w:val="28"/>
          <w:szCs w:val="28"/>
        </w:rPr>
        <w:t>）位居第</w:t>
      </w:r>
      <w:r w:rsidRPr="007B3965">
        <w:rPr>
          <w:rFonts w:hint="eastAsia"/>
          <w:sz w:val="28"/>
          <w:szCs w:val="28"/>
        </w:rPr>
        <w:t>15</w:t>
      </w:r>
      <w:r w:rsidRPr="007B3965">
        <w:rPr>
          <w:rFonts w:hint="eastAsia"/>
          <w:sz w:val="28"/>
          <w:szCs w:val="28"/>
        </w:rPr>
        <w:t>位。</w:t>
      </w:r>
    </w:p>
    <w:p w:rsidR="007B3965" w:rsidRPr="007B3965" w:rsidRDefault="007B3965" w:rsidP="007B3965">
      <w:pPr>
        <w:spacing w:line="360" w:lineRule="auto"/>
        <w:ind w:firstLineChars="200" w:firstLine="560"/>
        <w:rPr>
          <w:rFonts w:hint="eastAsia"/>
          <w:sz w:val="28"/>
          <w:szCs w:val="28"/>
        </w:rPr>
      </w:pPr>
      <w:r w:rsidRPr="007B3965">
        <w:rPr>
          <w:rFonts w:hint="eastAsia"/>
          <w:sz w:val="28"/>
          <w:szCs w:val="28"/>
        </w:rPr>
        <w:t>1900</w:t>
      </w:r>
      <w:r w:rsidRPr="007B3965">
        <w:rPr>
          <w:rFonts w:hint="eastAsia"/>
          <w:sz w:val="28"/>
          <w:szCs w:val="28"/>
        </w:rPr>
        <w:t>年，维多利亚女王授予伯明翰大学皇家特许状，伯明翰大学由此成为全英第一所红砖大学。学校的标志性建筑约瑟夫·张伯伦钟塔目前为世界最高独立式钟塔，为纪念学校的创始人约瑟夫·张伯伦而立。音乐学院由爱德华·艾尔加创立，并为学院第一任教授，其珍贵手稿现藏于学校。大学拥有拉普华兹地质博物馆（</w:t>
      </w:r>
      <w:proofErr w:type="spellStart"/>
      <w:r w:rsidRPr="007B3965">
        <w:rPr>
          <w:rFonts w:hint="eastAsia"/>
          <w:sz w:val="28"/>
          <w:szCs w:val="28"/>
        </w:rPr>
        <w:t>Lapworth</w:t>
      </w:r>
      <w:proofErr w:type="spellEnd"/>
      <w:r w:rsidRPr="007B3965">
        <w:rPr>
          <w:rFonts w:hint="eastAsia"/>
          <w:sz w:val="28"/>
          <w:szCs w:val="28"/>
        </w:rPr>
        <w:t xml:space="preserve"> Museum of Geology</w:t>
      </w:r>
      <w:r w:rsidRPr="007B3965">
        <w:rPr>
          <w:rFonts w:hint="eastAsia"/>
          <w:sz w:val="28"/>
          <w:szCs w:val="28"/>
        </w:rPr>
        <w:t>）与</w:t>
      </w:r>
      <w:proofErr w:type="gramStart"/>
      <w:r w:rsidRPr="007B3965">
        <w:rPr>
          <w:rFonts w:hint="eastAsia"/>
          <w:sz w:val="28"/>
          <w:szCs w:val="28"/>
        </w:rPr>
        <w:t>芭</w:t>
      </w:r>
      <w:proofErr w:type="gramEnd"/>
      <w:r w:rsidRPr="007B3965">
        <w:rPr>
          <w:rFonts w:hint="eastAsia"/>
          <w:sz w:val="28"/>
          <w:szCs w:val="28"/>
        </w:rPr>
        <w:t>伯艺术馆（</w:t>
      </w:r>
      <w:r w:rsidRPr="007B3965">
        <w:rPr>
          <w:rFonts w:hint="eastAsia"/>
          <w:sz w:val="28"/>
          <w:szCs w:val="28"/>
        </w:rPr>
        <w:t>Barber Institute of Fine Art</w:t>
      </w:r>
      <w:r w:rsidRPr="007B3965">
        <w:rPr>
          <w:rFonts w:hint="eastAsia"/>
          <w:sz w:val="28"/>
          <w:szCs w:val="28"/>
        </w:rPr>
        <w:t>）。其中，</w:t>
      </w:r>
      <w:proofErr w:type="gramStart"/>
      <w:r w:rsidRPr="007B3965">
        <w:rPr>
          <w:rFonts w:hint="eastAsia"/>
          <w:sz w:val="28"/>
          <w:szCs w:val="28"/>
        </w:rPr>
        <w:t>芭</w:t>
      </w:r>
      <w:proofErr w:type="gramEnd"/>
      <w:r w:rsidRPr="007B3965">
        <w:rPr>
          <w:rFonts w:hint="eastAsia"/>
          <w:sz w:val="28"/>
          <w:szCs w:val="28"/>
        </w:rPr>
        <w:t>伯艺术馆为全英最优博物馆之一，藏有梵高、毕加索、莫奈等众多人士的名品。学校主图书馆藏有世界最古老的《古兰经》残稿。伯明翰大学在世界上享有盛誉，年收入达五亿多英镑，曾参与建立名校华威大学，学校的研究方向涉及众多领域并获得了杰出的科研成果，为研究导向型大学。</w:t>
      </w:r>
    </w:p>
    <w:p w:rsidR="007B3965" w:rsidRPr="007B3965" w:rsidRDefault="007B3965" w:rsidP="007B3965">
      <w:pPr>
        <w:spacing w:line="360" w:lineRule="auto"/>
        <w:ind w:firstLineChars="200" w:firstLine="560"/>
        <w:rPr>
          <w:rFonts w:hint="eastAsia"/>
          <w:sz w:val="28"/>
          <w:szCs w:val="28"/>
        </w:rPr>
      </w:pPr>
      <w:r w:rsidRPr="007B3965">
        <w:rPr>
          <w:rFonts w:hint="eastAsia"/>
          <w:sz w:val="28"/>
          <w:szCs w:val="28"/>
        </w:rPr>
        <w:t>英国首相斯坦利·鲍德温、内维尔·张伯伦和罗伯特·安东尼·艾登，诺贝尔奖得主质谱仪的发明者弗朗西斯·阿斯顿，以及中国著名地质学家李四光等都是伯明翰大学的杰出校友。目前从伯明翰大学已</w:t>
      </w:r>
      <w:r w:rsidRPr="007B3965">
        <w:rPr>
          <w:rFonts w:hint="eastAsia"/>
          <w:sz w:val="28"/>
          <w:szCs w:val="28"/>
        </w:rPr>
        <w:lastRenderedPageBreak/>
        <w:t>经走出</w:t>
      </w:r>
      <w:r w:rsidRPr="007B3965">
        <w:rPr>
          <w:rFonts w:hint="eastAsia"/>
          <w:sz w:val="28"/>
          <w:szCs w:val="28"/>
        </w:rPr>
        <w:t>8</w:t>
      </w:r>
      <w:r w:rsidRPr="007B3965">
        <w:rPr>
          <w:rFonts w:hint="eastAsia"/>
          <w:sz w:val="28"/>
          <w:szCs w:val="28"/>
        </w:rPr>
        <w:t>位诺贝尔奖得主，</w:t>
      </w:r>
      <w:r w:rsidRPr="007B3965">
        <w:rPr>
          <w:rFonts w:hint="eastAsia"/>
          <w:sz w:val="28"/>
          <w:szCs w:val="28"/>
        </w:rPr>
        <w:t>3</w:t>
      </w:r>
      <w:r w:rsidRPr="007B3965">
        <w:rPr>
          <w:rFonts w:hint="eastAsia"/>
          <w:sz w:val="28"/>
          <w:szCs w:val="28"/>
        </w:rPr>
        <w:t>名英国首相。</w:t>
      </w:r>
    </w:p>
    <w:p w:rsidR="007B3965" w:rsidRPr="007B3965" w:rsidRDefault="007B3965" w:rsidP="007B3965">
      <w:pPr>
        <w:spacing w:line="360" w:lineRule="auto"/>
        <w:rPr>
          <w:sz w:val="28"/>
          <w:szCs w:val="28"/>
        </w:rPr>
      </w:pPr>
    </w:p>
    <w:p w:rsidR="007B3965" w:rsidRPr="007B3965" w:rsidRDefault="007B3965" w:rsidP="007B3965">
      <w:pPr>
        <w:spacing w:line="360" w:lineRule="auto"/>
        <w:ind w:firstLineChars="200" w:firstLine="560"/>
        <w:rPr>
          <w:rFonts w:hint="eastAsia"/>
          <w:sz w:val="28"/>
          <w:szCs w:val="28"/>
        </w:rPr>
      </w:pPr>
      <w:r w:rsidRPr="007B3965">
        <w:rPr>
          <w:rFonts w:hint="eastAsia"/>
          <w:sz w:val="28"/>
          <w:szCs w:val="28"/>
        </w:rPr>
        <w:t>伯明翰大学建校至今</w:t>
      </w:r>
      <w:r w:rsidRPr="007B3965">
        <w:rPr>
          <w:rFonts w:hint="eastAsia"/>
          <w:sz w:val="28"/>
          <w:szCs w:val="28"/>
        </w:rPr>
        <w:t>100</w:t>
      </w:r>
      <w:r w:rsidRPr="007B3965">
        <w:rPr>
          <w:rFonts w:hint="eastAsia"/>
          <w:sz w:val="28"/>
          <w:szCs w:val="28"/>
        </w:rPr>
        <w:t>多年，凭着高质量、多领域的研究得到了国内外的认可，该校曾培养了英国首相内维尔·张伯伦与斯坦利·鲍德温，并有</w:t>
      </w:r>
      <w:r w:rsidRPr="007B3965">
        <w:rPr>
          <w:rFonts w:hint="eastAsia"/>
          <w:sz w:val="28"/>
          <w:szCs w:val="28"/>
        </w:rPr>
        <w:t>8</w:t>
      </w:r>
      <w:r w:rsidRPr="007B3965">
        <w:rPr>
          <w:rFonts w:hint="eastAsia"/>
          <w:sz w:val="28"/>
          <w:szCs w:val="28"/>
        </w:rPr>
        <w:t>人获得了诺贝尔奖，心脏起搏器和塑料心脏瓣膜的研制、维生素</w:t>
      </w:r>
      <w:r w:rsidRPr="007B3965">
        <w:rPr>
          <w:rFonts w:hint="eastAsia"/>
          <w:sz w:val="28"/>
          <w:szCs w:val="28"/>
        </w:rPr>
        <w:t>C</w:t>
      </w:r>
      <w:r w:rsidRPr="007B3965">
        <w:rPr>
          <w:rFonts w:hint="eastAsia"/>
          <w:sz w:val="28"/>
          <w:szCs w:val="28"/>
        </w:rPr>
        <w:t>的合成、英国南极考察植物学和地质学基础的奠定、利用微波为雷达和</w:t>
      </w:r>
      <w:proofErr w:type="gramStart"/>
      <w:r w:rsidRPr="007B3965">
        <w:rPr>
          <w:rFonts w:hint="eastAsia"/>
          <w:sz w:val="28"/>
          <w:szCs w:val="28"/>
        </w:rPr>
        <w:t>炉提供</w:t>
      </w:r>
      <w:proofErr w:type="gramEnd"/>
      <w:r w:rsidRPr="007B3965">
        <w:rPr>
          <w:rFonts w:hint="eastAsia"/>
          <w:sz w:val="28"/>
          <w:szCs w:val="28"/>
        </w:rPr>
        <w:t>动力、过敏性疫苗的应用、人工血主要组成部分的合成、遗传学发展下动植物养殖技术的改进等等都是伯明翰大学的研究成果。同时，我国著名地质学家李四光，于</w:t>
      </w:r>
      <w:r w:rsidRPr="007B3965">
        <w:rPr>
          <w:rFonts w:hint="eastAsia"/>
          <w:sz w:val="28"/>
          <w:szCs w:val="28"/>
        </w:rPr>
        <w:t>1931</w:t>
      </w:r>
      <w:r w:rsidRPr="007B3965">
        <w:rPr>
          <w:rFonts w:hint="eastAsia"/>
          <w:sz w:val="28"/>
          <w:szCs w:val="28"/>
        </w:rPr>
        <w:t>年毕业于伯明翰大学，获得自然科学博士学位。</w:t>
      </w:r>
    </w:p>
    <w:p w:rsidR="007B3965" w:rsidRPr="007B3965" w:rsidRDefault="007B3965" w:rsidP="007B3965">
      <w:pPr>
        <w:spacing w:line="360" w:lineRule="auto"/>
        <w:ind w:firstLineChars="150" w:firstLine="420"/>
        <w:rPr>
          <w:rFonts w:hint="eastAsia"/>
          <w:sz w:val="28"/>
          <w:szCs w:val="28"/>
        </w:rPr>
      </w:pPr>
      <w:r w:rsidRPr="007B3965">
        <w:rPr>
          <w:rFonts w:hint="eastAsia"/>
          <w:sz w:val="28"/>
          <w:szCs w:val="28"/>
        </w:rPr>
        <w:t>伯明翰大学除了在科学研究方面享有较高的声誉外，学校在人文社会学科、教育、法律等领域也都获得国际上的好评，曾在英国教育委员会大学研究评鉴排名中名列前茅。伯明翰大学的研究领域极为广泛，从癌症到纳米技术几乎无所不包。伯明翰大学拥有一</w:t>
      </w:r>
    </w:p>
    <w:p w:rsidR="007B3965" w:rsidRPr="007B3965" w:rsidRDefault="007B3965" w:rsidP="007B3965">
      <w:pPr>
        <w:spacing w:line="360" w:lineRule="auto"/>
        <w:ind w:firstLineChars="150" w:firstLine="420"/>
        <w:rPr>
          <w:rFonts w:hint="eastAsia"/>
          <w:sz w:val="28"/>
          <w:szCs w:val="28"/>
        </w:rPr>
      </w:pPr>
      <w:r w:rsidRPr="007B3965">
        <w:rPr>
          <w:rFonts w:hint="eastAsia"/>
          <w:sz w:val="28"/>
          <w:szCs w:val="28"/>
        </w:rPr>
        <w:t>大批出类拔萃的科研人员，其中的很多人是各领域内的国际权威。在科研成果转化为生产力方面大学每年收入可达</w:t>
      </w:r>
      <w:r w:rsidRPr="007B3965">
        <w:rPr>
          <w:rFonts w:hint="eastAsia"/>
          <w:sz w:val="28"/>
          <w:szCs w:val="28"/>
        </w:rPr>
        <w:t>5</w:t>
      </w:r>
      <w:r w:rsidRPr="007B3965">
        <w:rPr>
          <w:rFonts w:hint="eastAsia"/>
          <w:sz w:val="28"/>
          <w:szCs w:val="28"/>
        </w:rPr>
        <w:t>亿多英镑。</w:t>
      </w:r>
      <w:r w:rsidRPr="007B3965">
        <w:rPr>
          <w:rFonts w:hint="eastAsia"/>
          <w:sz w:val="28"/>
          <w:szCs w:val="28"/>
        </w:rPr>
        <w:t>2014</w:t>
      </w:r>
      <w:r w:rsidRPr="007B3965">
        <w:rPr>
          <w:rFonts w:hint="eastAsia"/>
          <w:sz w:val="28"/>
          <w:szCs w:val="28"/>
        </w:rPr>
        <w:t>年英国官方科研评估</w:t>
      </w:r>
      <w:r w:rsidRPr="007B3965">
        <w:rPr>
          <w:rFonts w:hint="eastAsia"/>
          <w:sz w:val="28"/>
          <w:szCs w:val="28"/>
        </w:rPr>
        <w:t>REF</w:t>
      </w:r>
      <w:r w:rsidRPr="007B3965">
        <w:rPr>
          <w:rFonts w:hint="eastAsia"/>
          <w:sz w:val="28"/>
          <w:szCs w:val="28"/>
        </w:rPr>
        <w:t>（</w:t>
      </w:r>
      <w:r w:rsidRPr="007B3965">
        <w:rPr>
          <w:rFonts w:hint="eastAsia"/>
          <w:sz w:val="28"/>
          <w:szCs w:val="28"/>
        </w:rPr>
        <w:t>Research Excellence Framework</w:t>
      </w:r>
      <w:r w:rsidRPr="007B3965">
        <w:rPr>
          <w:rFonts w:hint="eastAsia"/>
          <w:sz w:val="28"/>
          <w:szCs w:val="28"/>
        </w:rPr>
        <w:t>）排名，伯明翰大学位居全英第</w:t>
      </w:r>
      <w:r w:rsidRPr="007B3965">
        <w:rPr>
          <w:rFonts w:hint="eastAsia"/>
          <w:sz w:val="28"/>
          <w:szCs w:val="28"/>
        </w:rPr>
        <w:t>15</w:t>
      </w:r>
      <w:r w:rsidRPr="007B3965">
        <w:rPr>
          <w:rFonts w:hint="eastAsia"/>
          <w:sz w:val="28"/>
          <w:szCs w:val="28"/>
        </w:rPr>
        <w:t>位。</w:t>
      </w:r>
      <w:r w:rsidRPr="007B3965">
        <w:rPr>
          <w:rFonts w:hint="eastAsia"/>
          <w:sz w:val="28"/>
          <w:szCs w:val="28"/>
        </w:rPr>
        <w:t xml:space="preserve">[2] </w:t>
      </w:r>
    </w:p>
    <w:p w:rsidR="007B3965" w:rsidRPr="007B3965" w:rsidRDefault="007B3965" w:rsidP="007B3965">
      <w:pPr>
        <w:spacing w:line="360" w:lineRule="auto"/>
        <w:rPr>
          <w:rFonts w:hint="eastAsia"/>
          <w:sz w:val="28"/>
          <w:szCs w:val="28"/>
        </w:rPr>
      </w:pPr>
      <w:r w:rsidRPr="007B3965">
        <w:rPr>
          <w:rFonts w:hint="eastAsia"/>
          <w:sz w:val="28"/>
          <w:szCs w:val="28"/>
        </w:rPr>
        <w:t>伯明翰大学协助创立了基尔大学</w:t>
      </w:r>
      <w:r w:rsidRPr="007B3965">
        <w:rPr>
          <w:rFonts w:hint="eastAsia"/>
          <w:sz w:val="28"/>
          <w:szCs w:val="28"/>
        </w:rPr>
        <w:t>(</w:t>
      </w:r>
      <w:proofErr w:type="gramStart"/>
      <w:r w:rsidRPr="007B3965">
        <w:rPr>
          <w:rFonts w:hint="eastAsia"/>
          <w:sz w:val="28"/>
          <w:szCs w:val="28"/>
        </w:rPr>
        <w:t>前北斯塔福德</w:t>
      </w:r>
      <w:proofErr w:type="gramEnd"/>
      <w:r w:rsidRPr="007B3965">
        <w:rPr>
          <w:rFonts w:hint="eastAsia"/>
          <w:sz w:val="28"/>
          <w:szCs w:val="28"/>
        </w:rPr>
        <w:t>大学学院</w:t>
      </w:r>
      <w:r w:rsidRPr="007B3965">
        <w:rPr>
          <w:rFonts w:hint="eastAsia"/>
          <w:sz w:val="28"/>
          <w:szCs w:val="28"/>
        </w:rPr>
        <w:t>)</w:t>
      </w:r>
      <w:r w:rsidRPr="007B3965">
        <w:rPr>
          <w:rFonts w:hint="eastAsia"/>
          <w:sz w:val="28"/>
          <w:szCs w:val="28"/>
        </w:rPr>
        <w:t>和华威大学。伯明翰大学前校长</w:t>
      </w:r>
      <w:r w:rsidRPr="007B3965">
        <w:rPr>
          <w:rFonts w:hint="eastAsia"/>
          <w:sz w:val="28"/>
          <w:szCs w:val="28"/>
        </w:rPr>
        <w:t xml:space="preserve">[3]  </w:t>
      </w:r>
      <w:r w:rsidRPr="007B3965">
        <w:rPr>
          <w:rFonts w:hint="eastAsia"/>
          <w:sz w:val="28"/>
          <w:szCs w:val="28"/>
        </w:rPr>
        <w:t>罗伯特·艾特肯爵士（</w:t>
      </w:r>
      <w:r w:rsidRPr="007B3965">
        <w:rPr>
          <w:rFonts w:hint="eastAsia"/>
          <w:sz w:val="28"/>
          <w:szCs w:val="28"/>
        </w:rPr>
        <w:t xml:space="preserve">Sir Robert </w:t>
      </w:r>
      <w:proofErr w:type="spellStart"/>
      <w:r w:rsidRPr="007B3965">
        <w:rPr>
          <w:rFonts w:hint="eastAsia"/>
          <w:sz w:val="28"/>
          <w:szCs w:val="28"/>
        </w:rPr>
        <w:t>Aitken</w:t>
      </w:r>
      <w:proofErr w:type="spellEnd"/>
      <w:r w:rsidRPr="007B3965">
        <w:rPr>
          <w:rFonts w:hint="eastAsia"/>
          <w:sz w:val="28"/>
          <w:szCs w:val="28"/>
        </w:rPr>
        <w:t>）在华威大学创立的过程中，扮演着相当于教父的角色。原本的建学计划是在考文垂周边建立一所大学学院，正是他的建议，改变了最初的计划，</w:t>
      </w:r>
      <w:r w:rsidRPr="007B3965">
        <w:rPr>
          <w:rFonts w:hint="eastAsia"/>
          <w:sz w:val="28"/>
          <w:szCs w:val="28"/>
        </w:rPr>
        <w:lastRenderedPageBreak/>
        <w:t>最终设立了独立的大学机构华威大学。</w:t>
      </w:r>
      <w:r w:rsidRPr="007B3965">
        <w:rPr>
          <w:rFonts w:hint="eastAsia"/>
          <w:sz w:val="28"/>
          <w:szCs w:val="28"/>
        </w:rPr>
        <w:t xml:space="preserve">[4] </w:t>
      </w:r>
    </w:p>
    <w:p w:rsidR="007B3965" w:rsidRPr="007B3965" w:rsidRDefault="007B3965" w:rsidP="007B3965">
      <w:pPr>
        <w:spacing w:line="360" w:lineRule="auto"/>
        <w:rPr>
          <w:rFonts w:hint="eastAsia"/>
          <w:sz w:val="28"/>
          <w:szCs w:val="28"/>
        </w:rPr>
      </w:pPr>
      <w:r w:rsidRPr="007B3965">
        <w:rPr>
          <w:rFonts w:hint="eastAsia"/>
          <w:sz w:val="28"/>
          <w:szCs w:val="28"/>
        </w:rPr>
        <w:t xml:space="preserve">　</w:t>
      </w:r>
      <w:r w:rsidRPr="007B3965">
        <w:rPr>
          <w:rFonts w:hint="eastAsia"/>
          <w:sz w:val="28"/>
          <w:szCs w:val="28"/>
        </w:rPr>
        <w:t>1900</w:t>
      </w:r>
      <w:r w:rsidRPr="007B3965">
        <w:rPr>
          <w:rFonts w:hint="eastAsia"/>
          <w:sz w:val="28"/>
          <w:szCs w:val="28"/>
        </w:rPr>
        <w:t>年创校时使用的第一版盾徽，盾徽左侧是双头狮，右侧是右手持镜左手持梳的美人鱼，第一版盾徽也是伯明翰大学前身梅森理学院的盾徽。</w:t>
      </w:r>
    </w:p>
    <w:p w:rsidR="007B3965" w:rsidRPr="007B3965" w:rsidRDefault="007B3965" w:rsidP="007B3965">
      <w:pPr>
        <w:spacing w:line="360" w:lineRule="auto"/>
        <w:ind w:firstLineChars="200" w:firstLine="560"/>
        <w:rPr>
          <w:rFonts w:hint="eastAsia"/>
          <w:sz w:val="28"/>
          <w:szCs w:val="28"/>
        </w:rPr>
      </w:pPr>
      <w:r w:rsidRPr="007B3965">
        <w:rPr>
          <w:rFonts w:hint="eastAsia"/>
          <w:sz w:val="28"/>
          <w:szCs w:val="28"/>
        </w:rPr>
        <w:t>2005</w:t>
      </w:r>
      <w:r w:rsidRPr="007B3965">
        <w:rPr>
          <w:rFonts w:hint="eastAsia"/>
          <w:sz w:val="28"/>
          <w:szCs w:val="28"/>
        </w:rPr>
        <w:t>年，伯明翰大学重新设计了盾徽，将二十世纪八十年代曾提议过的简化版本盾</w:t>
      </w:r>
      <w:proofErr w:type="gramStart"/>
      <w:r w:rsidRPr="007B3965">
        <w:rPr>
          <w:rFonts w:hint="eastAsia"/>
          <w:sz w:val="28"/>
          <w:szCs w:val="28"/>
        </w:rPr>
        <w:t>徽增加</w:t>
      </w:r>
      <w:proofErr w:type="gramEnd"/>
      <w:r w:rsidRPr="007B3965">
        <w:rPr>
          <w:rFonts w:hint="eastAsia"/>
          <w:sz w:val="28"/>
          <w:szCs w:val="28"/>
        </w:rPr>
        <w:t>细节改为了更精致的版本，以彰显皇家特许</w:t>
      </w:r>
      <w:proofErr w:type="gramStart"/>
      <w:r w:rsidRPr="007B3965">
        <w:rPr>
          <w:rFonts w:hint="eastAsia"/>
          <w:sz w:val="28"/>
          <w:szCs w:val="28"/>
        </w:rPr>
        <w:t>状给予</w:t>
      </w:r>
      <w:proofErr w:type="gramEnd"/>
      <w:r w:rsidRPr="007B3965">
        <w:rPr>
          <w:rFonts w:hint="eastAsia"/>
          <w:sz w:val="28"/>
          <w:szCs w:val="28"/>
        </w:rPr>
        <w:t>的身份。伯明翰大学的第二版盾徽保留了部分原有的设计，同时将</w:t>
      </w:r>
      <w:proofErr w:type="gramStart"/>
      <w:r w:rsidRPr="007B3965">
        <w:rPr>
          <w:rFonts w:hint="eastAsia"/>
          <w:sz w:val="28"/>
          <w:szCs w:val="28"/>
        </w:rPr>
        <w:t>盾徽分为了</w:t>
      </w:r>
      <w:proofErr w:type="gramEnd"/>
      <w:r w:rsidRPr="007B3965">
        <w:rPr>
          <w:rFonts w:hint="eastAsia"/>
          <w:sz w:val="28"/>
          <w:szCs w:val="28"/>
        </w:rPr>
        <w:t>三部分，下方添加了伯明翰大学校训：</w:t>
      </w:r>
      <w:r w:rsidRPr="007B3965">
        <w:rPr>
          <w:rFonts w:hint="eastAsia"/>
          <w:sz w:val="28"/>
          <w:szCs w:val="28"/>
        </w:rPr>
        <w:t xml:space="preserve">Per </w:t>
      </w:r>
      <w:proofErr w:type="spellStart"/>
      <w:r w:rsidRPr="007B3965">
        <w:rPr>
          <w:rFonts w:hint="eastAsia"/>
          <w:sz w:val="28"/>
          <w:szCs w:val="28"/>
        </w:rPr>
        <w:t>Ardua</w:t>
      </w:r>
      <w:proofErr w:type="spellEnd"/>
      <w:r w:rsidRPr="007B3965">
        <w:rPr>
          <w:rFonts w:hint="eastAsia"/>
          <w:sz w:val="28"/>
          <w:szCs w:val="28"/>
        </w:rPr>
        <w:t xml:space="preserve"> Ad Alta</w:t>
      </w:r>
      <w:r w:rsidRPr="007B3965">
        <w:rPr>
          <w:rFonts w:hint="eastAsia"/>
          <w:sz w:val="28"/>
          <w:szCs w:val="28"/>
        </w:rPr>
        <w:t>，校训为拉丁文，意为“勤奋以达卓越”。</w:t>
      </w:r>
    </w:p>
    <w:sectPr w:rsidR="007B3965" w:rsidRPr="007B396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B3965"/>
    <w:rsid w:val="007B39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227</Words>
  <Characters>1297</Characters>
  <Application>Microsoft Office Word</Application>
  <DocSecurity>0</DocSecurity>
  <Lines>10</Lines>
  <Paragraphs>3</Paragraphs>
  <ScaleCrop>false</ScaleCrop>
  <Company>微软中国</Company>
  <LinksUpToDate>false</LinksUpToDate>
  <CharactersWithSpaces>1521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2015-12-14T03:10:00Z</dcterms:created>
  <dcterms:modified xsi:type="dcterms:W3CDTF">2015-12-14T03:12:00Z</dcterms:modified>
</cp:coreProperties>
</file>